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3EE40" w14:textId="7BFA7442" w:rsidR="00DB5A29" w:rsidRDefault="00483524">
      <w:pPr>
        <w:spacing w:after="423" w:line="259" w:lineRule="auto"/>
        <w:ind w:left="0" w:right="0" w:firstLine="0"/>
        <w:jc w:val="left"/>
      </w:pPr>
      <w:r>
        <w:rPr>
          <w:noProof/>
        </w:rPr>
        <w:drawing>
          <wp:inline distT="0" distB="0" distL="0" distR="0" wp14:anchorId="524B13A4" wp14:editId="661ECAC4">
            <wp:extent cx="1397000" cy="1397000"/>
            <wp:effectExtent l="0" t="0" r="0" b="0"/>
            <wp:docPr id="171498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8384" name="Picture 171498384"/>
                    <pic:cNvPicPr/>
                  </pic:nvPicPr>
                  <pic:blipFill>
                    <a:blip r:embed="rId7">
                      <a:extLst>
                        <a:ext uri="{28A0092B-C50C-407E-A947-70E740481C1C}">
                          <a14:useLocalDpi xmlns:a14="http://schemas.microsoft.com/office/drawing/2010/main" val="0"/>
                        </a:ext>
                      </a:extLst>
                    </a:blip>
                    <a:stretch>
                      <a:fillRect/>
                    </a:stretch>
                  </pic:blipFill>
                  <pic:spPr>
                    <a:xfrm>
                      <a:off x="0" y="0"/>
                      <a:ext cx="1397245" cy="1397245"/>
                    </a:xfrm>
                    <a:prstGeom prst="rect">
                      <a:avLst/>
                    </a:prstGeom>
                  </pic:spPr>
                </pic:pic>
              </a:graphicData>
            </a:graphic>
          </wp:inline>
        </w:drawing>
      </w:r>
      <w:r w:rsidR="00B10D6D">
        <w:t xml:space="preserve"> </w:t>
      </w:r>
    </w:p>
    <w:p w14:paraId="4BB7C1C6" w14:textId="4490503D" w:rsidR="00DB5A29" w:rsidRPr="00483524" w:rsidRDefault="00483524">
      <w:pPr>
        <w:spacing w:after="0" w:line="259" w:lineRule="auto"/>
        <w:ind w:left="0" w:right="0" w:firstLine="0"/>
        <w:jc w:val="left"/>
        <w:rPr>
          <w:b/>
          <w:color w:val="29A3AB"/>
          <w:sz w:val="32"/>
          <w:szCs w:val="32"/>
        </w:rPr>
      </w:pPr>
      <w:r w:rsidRPr="00483524">
        <w:rPr>
          <w:color w:val="29A3AB"/>
          <w:sz w:val="32"/>
          <w:szCs w:val="32"/>
        </w:rPr>
        <w:t xml:space="preserve">River Kids </w:t>
      </w:r>
      <w:proofErr w:type="gramStart"/>
      <w:r w:rsidRPr="00483524">
        <w:rPr>
          <w:color w:val="29A3AB"/>
          <w:sz w:val="32"/>
          <w:szCs w:val="32"/>
        </w:rPr>
        <w:t>-  Events</w:t>
      </w:r>
      <w:proofErr w:type="gramEnd"/>
      <w:r w:rsidRPr="00483524">
        <w:rPr>
          <w:color w:val="29A3AB"/>
          <w:sz w:val="32"/>
          <w:szCs w:val="32"/>
        </w:rPr>
        <w:t xml:space="preserve"> &amp; Communications Officer job description</w:t>
      </w:r>
    </w:p>
    <w:p w14:paraId="31B315A6" w14:textId="77777777" w:rsidR="0023539D" w:rsidRDefault="0023539D">
      <w:pPr>
        <w:spacing w:after="0" w:line="259" w:lineRule="auto"/>
        <w:ind w:left="0" w:right="0" w:firstLine="0"/>
        <w:jc w:val="left"/>
      </w:pPr>
    </w:p>
    <w:tbl>
      <w:tblPr>
        <w:tblStyle w:val="TableGrid"/>
        <w:tblW w:w="9060" w:type="dxa"/>
        <w:tblInd w:w="9" w:type="dxa"/>
        <w:tblCellMar>
          <w:top w:w="48" w:type="dxa"/>
          <w:left w:w="2" w:type="dxa"/>
          <w:right w:w="53" w:type="dxa"/>
        </w:tblCellMar>
        <w:tblLook w:val="04A0" w:firstRow="1" w:lastRow="0" w:firstColumn="1" w:lastColumn="0" w:noHBand="0" w:noVBand="1"/>
      </w:tblPr>
      <w:tblGrid>
        <w:gridCol w:w="3162"/>
        <w:gridCol w:w="5898"/>
      </w:tblGrid>
      <w:tr w:rsidR="00DB5A29" w14:paraId="1ECFB213" w14:textId="77777777" w:rsidTr="0023539D">
        <w:trPr>
          <w:trHeight w:val="323"/>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6391AF6E" w14:textId="77777777" w:rsidR="00DB5A29" w:rsidRPr="0023539D" w:rsidRDefault="00B10D6D">
            <w:pPr>
              <w:spacing w:after="0" w:line="259" w:lineRule="auto"/>
              <w:ind w:left="4" w:right="0" w:firstLine="0"/>
              <w:jc w:val="left"/>
              <w:rPr>
                <w:bCs/>
                <w:color w:val="000000" w:themeColor="text1"/>
              </w:rPr>
            </w:pPr>
            <w:r w:rsidRPr="0023539D">
              <w:rPr>
                <w:b/>
                <w:color w:val="000000" w:themeColor="text1"/>
                <w:sz w:val="22"/>
              </w:rPr>
              <w:t xml:space="preserve"> </w:t>
            </w:r>
            <w:r w:rsidRPr="0023539D">
              <w:rPr>
                <w:bCs/>
                <w:color w:val="000000" w:themeColor="text1"/>
                <w:sz w:val="22"/>
              </w:rPr>
              <w:t xml:space="preserve">Post title </w:t>
            </w:r>
          </w:p>
        </w:tc>
        <w:tc>
          <w:tcPr>
            <w:tcW w:w="5898" w:type="dxa"/>
            <w:tcBorders>
              <w:top w:val="single" w:sz="6" w:space="0" w:color="000000"/>
              <w:left w:val="single" w:sz="6" w:space="0" w:color="000000"/>
              <w:bottom w:val="single" w:sz="6" w:space="0" w:color="000000"/>
              <w:right w:val="single" w:sz="6" w:space="0" w:color="000000"/>
            </w:tcBorders>
          </w:tcPr>
          <w:p w14:paraId="6703FB61" w14:textId="61E85800" w:rsidR="00DB5A29" w:rsidRPr="008F1101" w:rsidRDefault="00483524">
            <w:pPr>
              <w:spacing w:after="0" w:line="259" w:lineRule="auto"/>
              <w:ind w:left="0" w:right="0" w:firstLine="0"/>
              <w:jc w:val="left"/>
              <w:rPr>
                <w:bCs/>
              </w:rPr>
            </w:pPr>
            <w:r>
              <w:rPr>
                <w:bCs/>
                <w:sz w:val="22"/>
              </w:rPr>
              <w:t>Events &amp; Communications Officer</w:t>
            </w:r>
            <w:r w:rsidR="00B10D6D" w:rsidRPr="008F1101">
              <w:rPr>
                <w:bCs/>
                <w:sz w:val="22"/>
              </w:rPr>
              <w:t xml:space="preserve">  </w:t>
            </w:r>
          </w:p>
        </w:tc>
      </w:tr>
      <w:tr w:rsidR="00DB5A29" w14:paraId="71207C92" w14:textId="77777777" w:rsidTr="0023539D">
        <w:trPr>
          <w:trHeight w:val="323"/>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20EF43B8"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Salary range </w:t>
            </w:r>
          </w:p>
        </w:tc>
        <w:tc>
          <w:tcPr>
            <w:tcW w:w="5898" w:type="dxa"/>
            <w:tcBorders>
              <w:top w:val="single" w:sz="6" w:space="0" w:color="000000"/>
              <w:left w:val="single" w:sz="6" w:space="0" w:color="000000"/>
              <w:bottom w:val="single" w:sz="6" w:space="0" w:color="000000"/>
              <w:right w:val="single" w:sz="6" w:space="0" w:color="000000"/>
            </w:tcBorders>
          </w:tcPr>
          <w:p w14:paraId="1605A1E5" w14:textId="12F2647F" w:rsidR="00DB5A29" w:rsidRDefault="00B10D6D">
            <w:pPr>
              <w:spacing w:after="0" w:line="259" w:lineRule="auto"/>
              <w:ind w:left="0" w:right="0" w:firstLine="0"/>
              <w:jc w:val="left"/>
            </w:pPr>
            <w:r>
              <w:rPr>
                <w:sz w:val="22"/>
              </w:rPr>
              <w:t>£</w:t>
            </w:r>
            <w:r w:rsidR="00227EF3">
              <w:rPr>
                <w:sz w:val="22"/>
              </w:rPr>
              <w:t>24,843</w:t>
            </w:r>
            <w:r>
              <w:rPr>
                <w:sz w:val="22"/>
              </w:rPr>
              <w:t xml:space="preserve"> per annum</w:t>
            </w:r>
          </w:p>
        </w:tc>
      </w:tr>
      <w:tr w:rsidR="00DB5A29" w14:paraId="74CECDE4" w14:textId="77777777" w:rsidTr="0023539D">
        <w:trPr>
          <w:trHeight w:val="632"/>
        </w:trPr>
        <w:tc>
          <w:tcPr>
            <w:tcW w:w="3162" w:type="dxa"/>
            <w:tcBorders>
              <w:top w:val="single" w:sz="6" w:space="0" w:color="000000"/>
              <w:left w:val="single" w:sz="6" w:space="0" w:color="000000"/>
              <w:bottom w:val="single" w:sz="6" w:space="0" w:color="000000"/>
              <w:right w:val="single" w:sz="6" w:space="0" w:color="000000"/>
            </w:tcBorders>
            <w:shd w:val="clear" w:color="auto" w:fill="29A3AB"/>
            <w:vAlign w:val="center"/>
          </w:tcPr>
          <w:p w14:paraId="0657D797"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Hours of work </w:t>
            </w:r>
          </w:p>
        </w:tc>
        <w:tc>
          <w:tcPr>
            <w:tcW w:w="5898" w:type="dxa"/>
            <w:tcBorders>
              <w:top w:val="single" w:sz="6" w:space="0" w:color="000000"/>
              <w:left w:val="single" w:sz="6" w:space="0" w:color="000000"/>
              <w:bottom w:val="single" w:sz="6" w:space="0" w:color="000000"/>
              <w:right w:val="single" w:sz="6" w:space="0" w:color="000000"/>
            </w:tcBorders>
          </w:tcPr>
          <w:p w14:paraId="72F67AB8" w14:textId="1E988FD8" w:rsidR="00DB5A29" w:rsidRDefault="00CF2EA4">
            <w:pPr>
              <w:spacing w:after="0" w:line="259" w:lineRule="auto"/>
              <w:ind w:left="0" w:right="0" w:firstLine="0"/>
              <w:jc w:val="left"/>
            </w:pPr>
            <w:r>
              <w:rPr>
                <w:sz w:val="22"/>
              </w:rPr>
              <w:t xml:space="preserve">35 hours </w:t>
            </w:r>
            <w:r w:rsidR="00B10D6D">
              <w:rPr>
                <w:sz w:val="22"/>
              </w:rPr>
              <w:t>per week</w:t>
            </w:r>
            <w:r>
              <w:rPr>
                <w:sz w:val="22"/>
              </w:rPr>
              <w:t>.  S</w:t>
            </w:r>
            <w:r w:rsidR="00B10D6D">
              <w:rPr>
                <w:sz w:val="22"/>
              </w:rPr>
              <w:t xml:space="preserve">ome evening and weekend work </w:t>
            </w:r>
            <w:r>
              <w:rPr>
                <w:sz w:val="22"/>
              </w:rPr>
              <w:t xml:space="preserve">may be </w:t>
            </w:r>
            <w:r w:rsidR="00B10D6D">
              <w:rPr>
                <w:sz w:val="22"/>
              </w:rPr>
              <w:t>required</w:t>
            </w:r>
            <w:r>
              <w:rPr>
                <w:sz w:val="22"/>
              </w:rPr>
              <w:t>.</w:t>
            </w:r>
            <w:r w:rsidR="00B10D6D">
              <w:rPr>
                <w:sz w:val="22"/>
              </w:rPr>
              <w:t xml:space="preserve"> </w:t>
            </w:r>
          </w:p>
        </w:tc>
      </w:tr>
      <w:tr w:rsidR="00DB5A29" w14:paraId="7B7FF9D4" w14:textId="77777777" w:rsidTr="0023539D">
        <w:trPr>
          <w:trHeight w:val="324"/>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3CBD9725"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Contract </w:t>
            </w:r>
          </w:p>
        </w:tc>
        <w:tc>
          <w:tcPr>
            <w:tcW w:w="5898" w:type="dxa"/>
            <w:tcBorders>
              <w:top w:val="single" w:sz="6" w:space="0" w:color="000000"/>
              <w:left w:val="single" w:sz="6" w:space="0" w:color="000000"/>
              <w:bottom w:val="single" w:sz="6" w:space="0" w:color="000000"/>
              <w:right w:val="single" w:sz="6" w:space="0" w:color="000000"/>
            </w:tcBorders>
          </w:tcPr>
          <w:p w14:paraId="505C2EE5" w14:textId="406C6F00" w:rsidR="00DB5A29" w:rsidRPr="00875BE2" w:rsidRDefault="000A3F53">
            <w:pPr>
              <w:spacing w:after="0" w:line="259" w:lineRule="auto"/>
              <w:ind w:left="0" w:right="0" w:firstLine="0"/>
              <w:jc w:val="left"/>
              <w:rPr>
                <w:sz w:val="22"/>
              </w:rPr>
            </w:pPr>
            <w:r w:rsidRPr="00875BE2">
              <w:rPr>
                <w:sz w:val="22"/>
              </w:rPr>
              <w:t>Permanent</w:t>
            </w:r>
          </w:p>
        </w:tc>
      </w:tr>
      <w:tr w:rsidR="00DB5A29" w14:paraId="44C173D1" w14:textId="77777777" w:rsidTr="0023539D">
        <w:trPr>
          <w:trHeight w:val="324"/>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77A036C5"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Area </w:t>
            </w:r>
          </w:p>
        </w:tc>
        <w:tc>
          <w:tcPr>
            <w:tcW w:w="5898" w:type="dxa"/>
            <w:tcBorders>
              <w:top w:val="single" w:sz="6" w:space="0" w:color="000000"/>
              <w:left w:val="single" w:sz="6" w:space="0" w:color="000000"/>
              <w:bottom w:val="single" w:sz="6" w:space="0" w:color="000000"/>
              <w:right w:val="single" w:sz="6" w:space="0" w:color="000000"/>
            </w:tcBorders>
          </w:tcPr>
          <w:p w14:paraId="58620E0A" w14:textId="319A478F" w:rsidR="00DB5A29" w:rsidRDefault="00483524">
            <w:pPr>
              <w:spacing w:after="0" w:line="259" w:lineRule="auto"/>
              <w:ind w:left="0" w:right="0" w:firstLine="0"/>
              <w:jc w:val="left"/>
            </w:pPr>
            <w:r>
              <w:rPr>
                <w:sz w:val="22"/>
              </w:rPr>
              <w:t>Broxburn &amp; West Lothian</w:t>
            </w:r>
            <w:r w:rsidR="00B10D6D">
              <w:rPr>
                <w:sz w:val="22"/>
              </w:rPr>
              <w:t xml:space="preserve">  </w:t>
            </w:r>
          </w:p>
        </w:tc>
      </w:tr>
      <w:tr w:rsidR="00DB5A29" w14:paraId="19101CBA" w14:textId="77777777" w:rsidTr="0023539D">
        <w:trPr>
          <w:trHeight w:val="941"/>
        </w:trPr>
        <w:tc>
          <w:tcPr>
            <w:tcW w:w="3162" w:type="dxa"/>
            <w:tcBorders>
              <w:top w:val="single" w:sz="6" w:space="0" w:color="000000"/>
              <w:left w:val="single" w:sz="6" w:space="0" w:color="000000"/>
              <w:bottom w:val="single" w:sz="6" w:space="0" w:color="000000"/>
              <w:right w:val="single" w:sz="6" w:space="0" w:color="000000"/>
            </w:tcBorders>
            <w:shd w:val="clear" w:color="auto" w:fill="29A3AB"/>
          </w:tcPr>
          <w:p w14:paraId="4C84FF21"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Base location </w:t>
            </w:r>
          </w:p>
        </w:tc>
        <w:tc>
          <w:tcPr>
            <w:tcW w:w="5898" w:type="dxa"/>
            <w:tcBorders>
              <w:top w:val="single" w:sz="6" w:space="0" w:color="000000"/>
              <w:left w:val="single" w:sz="6" w:space="0" w:color="000000"/>
              <w:bottom w:val="single" w:sz="6" w:space="0" w:color="000000"/>
              <w:right w:val="single" w:sz="6" w:space="0" w:color="000000"/>
            </w:tcBorders>
          </w:tcPr>
          <w:p w14:paraId="253C658A" w14:textId="034D5FAE" w:rsidR="00DB5A29" w:rsidRDefault="00B10D6D">
            <w:pPr>
              <w:spacing w:after="0" w:line="259" w:lineRule="auto"/>
              <w:ind w:left="0" w:right="0" w:firstLine="0"/>
              <w:jc w:val="left"/>
            </w:pPr>
            <w:r>
              <w:rPr>
                <w:sz w:val="22"/>
              </w:rPr>
              <w:t xml:space="preserve">Working from </w:t>
            </w:r>
            <w:r w:rsidR="00483524">
              <w:rPr>
                <w:sz w:val="22"/>
              </w:rPr>
              <w:t>our office in Broxburn with occasional travel throughout West Lothian</w:t>
            </w:r>
            <w:r>
              <w:rPr>
                <w:sz w:val="22"/>
              </w:rPr>
              <w:t xml:space="preserve">. </w:t>
            </w:r>
          </w:p>
        </w:tc>
      </w:tr>
      <w:tr w:rsidR="00DB5A29" w14:paraId="45D9C405" w14:textId="77777777" w:rsidTr="0023539D">
        <w:trPr>
          <w:trHeight w:val="322"/>
        </w:trPr>
        <w:tc>
          <w:tcPr>
            <w:tcW w:w="3162" w:type="dxa"/>
            <w:tcBorders>
              <w:top w:val="single" w:sz="6" w:space="0" w:color="000000"/>
              <w:left w:val="single" w:sz="6" w:space="0" w:color="000000"/>
              <w:bottom w:val="single" w:sz="4" w:space="0" w:color="000000"/>
              <w:right w:val="single" w:sz="6" w:space="0" w:color="000000"/>
            </w:tcBorders>
            <w:shd w:val="clear" w:color="auto" w:fill="29A3AB"/>
          </w:tcPr>
          <w:p w14:paraId="1A2ACAE3"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Responsible to </w:t>
            </w:r>
          </w:p>
        </w:tc>
        <w:tc>
          <w:tcPr>
            <w:tcW w:w="5898" w:type="dxa"/>
            <w:tcBorders>
              <w:top w:val="single" w:sz="6" w:space="0" w:color="000000"/>
              <w:left w:val="single" w:sz="6" w:space="0" w:color="000000"/>
              <w:bottom w:val="single" w:sz="4" w:space="0" w:color="000000"/>
              <w:right w:val="single" w:sz="6" w:space="0" w:color="000000"/>
            </w:tcBorders>
          </w:tcPr>
          <w:p w14:paraId="76B62C98" w14:textId="44794019" w:rsidR="00DB5A29" w:rsidRDefault="00483524">
            <w:pPr>
              <w:spacing w:after="0" w:line="259" w:lineRule="auto"/>
              <w:ind w:left="0" w:right="0" w:firstLine="0"/>
              <w:jc w:val="left"/>
            </w:pPr>
            <w:r>
              <w:rPr>
                <w:sz w:val="22"/>
              </w:rPr>
              <w:t>Charity Manager</w:t>
            </w:r>
            <w:r w:rsidR="00B10D6D">
              <w:rPr>
                <w:sz w:val="22"/>
              </w:rPr>
              <w:t xml:space="preserve"> </w:t>
            </w:r>
          </w:p>
        </w:tc>
      </w:tr>
      <w:tr w:rsidR="00DB5A29" w14:paraId="7EC75838" w14:textId="77777777" w:rsidTr="0023539D">
        <w:trPr>
          <w:trHeight w:val="320"/>
        </w:trPr>
        <w:tc>
          <w:tcPr>
            <w:tcW w:w="3162" w:type="dxa"/>
            <w:tcBorders>
              <w:top w:val="single" w:sz="4" w:space="0" w:color="000000"/>
              <w:left w:val="single" w:sz="6" w:space="0" w:color="000000"/>
              <w:bottom w:val="single" w:sz="6" w:space="0" w:color="000000"/>
              <w:right w:val="single" w:sz="6" w:space="0" w:color="000000"/>
            </w:tcBorders>
            <w:shd w:val="clear" w:color="auto" w:fill="29A3AB"/>
          </w:tcPr>
          <w:p w14:paraId="4E41D6F2" w14:textId="77777777" w:rsidR="00DB5A29" w:rsidRPr="0023539D" w:rsidRDefault="00B10D6D">
            <w:pPr>
              <w:spacing w:after="0" w:line="259" w:lineRule="auto"/>
              <w:ind w:left="4" w:right="0" w:firstLine="0"/>
              <w:jc w:val="left"/>
              <w:rPr>
                <w:color w:val="000000" w:themeColor="text1"/>
              </w:rPr>
            </w:pPr>
            <w:r w:rsidRPr="0023539D">
              <w:rPr>
                <w:color w:val="000000" w:themeColor="text1"/>
                <w:sz w:val="22"/>
              </w:rPr>
              <w:t xml:space="preserve"> Last update </w:t>
            </w:r>
          </w:p>
        </w:tc>
        <w:tc>
          <w:tcPr>
            <w:tcW w:w="5898" w:type="dxa"/>
            <w:tcBorders>
              <w:top w:val="single" w:sz="4" w:space="0" w:color="000000"/>
              <w:left w:val="single" w:sz="6" w:space="0" w:color="000000"/>
              <w:bottom w:val="single" w:sz="6" w:space="0" w:color="000000"/>
              <w:right w:val="single" w:sz="6" w:space="0" w:color="000000"/>
            </w:tcBorders>
          </w:tcPr>
          <w:p w14:paraId="4EDFE7AB" w14:textId="648D120D" w:rsidR="00DB5A29" w:rsidRPr="008E3422" w:rsidRDefault="00483524">
            <w:pPr>
              <w:spacing w:after="0" w:line="259" w:lineRule="auto"/>
              <w:ind w:left="0" w:right="0" w:firstLine="0"/>
              <w:jc w:val="left"/>
              <w:rPr>
                <w:sz w:val="22"/>
              </w:rPr>
            </w:pPr>
            <w:r>
              <w:rPr>
                <w:sz w:val="22"/>
              </w:rPr>
              <w:t xml:space="preserve">August </w:t>
            </w:r>
            <w:r w:rsidR="00CF2EA4" w:rsidRPr="008E3422">
              <w:rPr>
                <w:sz w:val="22"/>
              </w:rPr>
              <w:t>202</w:t>
            </w:r>
            <w:r w:rsidR="000A3F53">
              <w:rPr>
                <w:sz w:val="22"/>
              </w:rPr>
              <w:t>6</w:t>
            </w:r>
          </w:p>
        </w:tc>
      </w:tr>
    </w:tbl>
    <w:p w14:paraId="40905906" w14:textId="77777777" w:rsidR="00DB5A29" w:rsidRDefault="00B10D6D">
      <w:pPr>
        <w:spacing w:after="22" w:line="259" w:lineRule="auto"/>
        <w:ind w:left="0" w:right="0" w:firstLine="0"/>
        <w:jc w:val="left"/>
      </w:pPr>
      <w:r>
        <w:t xml:space="preserve"> </w:t>
      </w:r>
    </w:p>
    <w:p w14:paraId="2BE6FDCB" w14:textId="1813674A" w:rsidR="00DB5A29" w:rsidRDefault="00483524" w:rsidP="0023539D">
      <w:pPr>
        <w:spacing w:after="0" w:line="240" w:lineRule="auto"/>
        <w:ind w:right="0"/>
      </w:pPr>
      <w:r>
        <w:rPr>
          <w:b/>
        </w:rPr>
        <w:t>River Kids Children’s Charity based in Broxburn and serving the whole of West Lothian work with Professional agencies</w:t>
      </w:r>
      <w:r w:rsidR="00DE5F54">
        <w:rPr>
          <w:b/>
        </w:rPr>
        <w:t xml:space="preserve"> </w:t>
      </w:r>
      <w:r>
        <w:rPr>
          <w:b/>
        </w:rPr>
        <w:t>(NHS Lothian, West Lothian Council and other Charities) to provide in</w:t>
      </w:r>
      <w:r w:rsidR="00DE5F54">
        <w:rPr>
          <w:b/>
        </w:rPr>
        <w:t>-</w:t>
      </w:r>
      <w:r>
        <w:rPr>
          <w:b/>
        </w:rPr>
        <w:t xml:space="preserve">kind and financial support to children and young people experiencing material deprivation and other barriers to development. This is achieved via a referral process with </w:t>
      </w:r>
      <w:r w:rsidR="00DE5F54">
        <w:rPr>
          <w:b/>
        </w:rPr>
        <w:t>over</w:t>
      </w:r>
      <w:r>
        <w:rPr>
          <w:b/>
        </w:rPr>
        <w:t xml:space="preserve"> 700 referral</w:t>
      </w:r>
      <w:r w:rsidR="00DE5F54">
        <w:rPr>
          <w:b/>
        </w:rPr>
        <w:t>s</w:t>
      </w:r>
      <w:r>
        <w:rPr>
          <w:b/>
        </w:rPr>
        <w:t xml:space="preserve"> received annually. We pride ourselves on the ability to deliver when required through engagement with the local community, businesses and external funding via Grants.</w:t>
      </w:r>
      <w:r w:rsidR="00DE5F54">
        <w:rPr>
          <w:b/>
        </w:rPr>
        <w:t xml:space="preserve"> We also deliver the West Lothian Toy Appeal every Christmas ensuring over 3,000 children and young people will receive a gift on Christmas day and other celebratory occasions.</w:t>
      </w:r>
    </w:p>
    <w:p w14:paraId="0D15FB22" w14:textId="77777777" w:rsidR="00C438FF" w:rsidRDefault="00C438FF" w:rsidP="0023539D">
      <w:pPr>
        <w:pStyle w:val="Heading1"/>
        <w:spacing w:after="0" w:line="240" w:lineRule="auto"/>
      </w:pPr>
    </w:p>
    <w:p w14:paraId="29B7E83E" w14:textId="30A034CA" w:rsidR="00DB5A29" w:rsidRDefault="00B10D6D" w:rsidP="0023539D">
      <w:pPr>
        <w:pStyle w:val="Heading1"/>
        <w:spacing w:after="0" w:line="240" w:lineRule="auto"/>
      </w:pPr>
      <w:r>
        <w:t>Purpose of the post</w:t>
      </w:r>
      <w:r>
        <w:rPr>
          <w:color w:val="808080"/>
        </w:rPr>
        <w:t xml:space="preserve"> </w:t>
      </w:r>
    </w:p>
    <w:p w14:paraId="0F556DCA" w14:textId="3BB9168D" w:rsidR="00DB5A29" w:rsidRDefault="00B10D6D" w:rsidP="0023539D">
      <w:pPr>
        <w:spacing w:after="0" w:line="240" w:lineRule="auto"/>
        <w:ind w:left="-5" w:right="0"/>
        <w:rPr>
          <w:b/>
        </w:rPr>
      </w:pPr>
      <w:r>
        <w:rPr>
          <w:b/>
        </w:rPr>
        <w:t xml:space="preserve">The purpose of the post is to </w:t>
      </w:r>
      <w:r w:rsidR="00483524">
        <w:rPr>
          <w:b/>
        </w:rPr>
        <w:t>support a small team delivering big results. The charity has existed for over 20 years and has evolved into a critical part of West Lothian Council’s ‘Tackling Poverty Strategy’ alongside other Agencies and Charities.</w:t>
      </w:r>
      <w:r w:rsidR="002C4317">
        <w:rPr>
          <w:b/>
        </w:rPr>
        <w:t xml:space="preserve"> </w:t>
      </w:r>
    </w:p>
    <w:p w14:paraId="190BEC71" w14:textId="77777777" w:rsidR="00B10D6D" w:rsidRDefault="00B10D6D" w:rsidP="0023539D">
      <w:pPr>
        <w:spacing w:after="0" w:line="240" w:lineRule="auto"/>
        <w:ind w:left="-5" w:right="0"/>
      </w:pPr>
    </w:p>
    <w:p w14:paraId="2AED1BE9" w14:textId="70E1771F" w:rsidR="00497E9A" w:rsidRDefault="00483524" w:rsidP="0023539D">
      <w:pPr>
        <w:spacing w:after="0" w:line="240" w:lineRule="auto"/>
        <w:ind w:left="-6" w:right="0" w:hanging="11"/>
      </w:pPr>
      <w:r>
        <w:t xml:space="preserve">The communications and events officer will work closely with the Charity Manager and Project Lead bring our story to stakeholders </w:t>
      </w:r>
      <w:r w:rsidR="005E46A8">
        <w:t>to</w:t>
      </w:r>
      <w:r>
        <w:t xml:space="preserve"> enhance our support.</w:t>
      </w:r>
      <w:r w:rsidR="005E46A8">
        <w:t xml:space="preserve"> </w:t>
      </w:r>
      <w:r>
        <w:t>This will be achi</w:t>
      </w:r>
      <w:r w:rsidR="005E46A8">
        <w:t>e</w:t>
      </w:r>
      <w:r>
        <w:t>ved</w:t>
      </w:r>
      <w:r w:rsidR="005E46A8">
        <w:t xml:space="preserve"> through the continued development of existing Events to increase both income and satisfaction levels. Full support will be provided to understand the events and an expectation will be that over a period these events will be managed solely by the potential candidate. To achieve </w:t>
      </w:r>
      <w:r w:rsidR="00DE5F54">
        <w:t>this,</w:t>
      </w:r>
      <w:r w:rsidR="005E46A8">
        <w:t xml:space="preserve"> it is </w:t>
      </w:r>
      <w:r w:rsidR="005E46A8">
        <w:lastRenderedPageBreak/>
        <w:t xml:space="preserve">important that we are consistent with our community engagement through our social media as well as attending meeting and events to tell our story. River Kids expect the candidate to take ownership of these channels and recognise the importance </w:t>
      </w:r>
      <w:r w:rsidR="00DE5F54">
        <w:t>of tone</w:t>
      </w:r>
      <w:r w:rsidR="005E46A8">
        <w:t xml:space="preserve"> of voice and information we use </w:t>
      </w:r>
      <w:proofErr w:type="gramStart"/>
      <w:r w:rsidR="005E46A8">
        <w:t>in order to</w:t>
      </w:r>
      <w:proofErr w:type="gramEnd"/>
      <w:r w:rsidR="005E46A8">
        <w:t xml:space="preserve"> engage positively with all stakeholders.</w:t>
      </w:r>
    </w:p>
    <w:p w14:paraId="7B228BCE" w14:textId="77777777" w:rsidR="004117E0" w:rsidRDefault="004117E0" w:rsidP="0023539D">
      <w:pPr>
        <w:spacing w:after="0" w:line="240" w:lineRule="auto"/>
        <w:ind w:left="-6" w:right="0" w:hanging="11"/>
      </w:pPr>
    </w:p>
    <w:p w14:paraId="330C9C3F" w14:textId="5DA5C989" w:rsidR="003545F7" w:rsidRDefault="00B10D6D" w:rsidP="0023539D">
      <w:pPr>
        <w:spacing w:after="0" w:line="240" w:lineRule="auto"/>
        <w:ind w:right="0"/>
      </w:pPr>
      <w:r>
        <w:t xml:space="preserve">  </w:t>
      </w:r>
    </w:p>
    <w:p w14:paraId="1E117057" w14:textId="77777777" w:rsidR="00DB5A29" w:rsidRDefault="00B10D6D" w:rsidP="0023539D">
      <w:pPr>
        <w:pStyle w:val="Heading2"/>
        <w:spacing w:after="0" w:line="240" w:lineRule="auto"/>
        <w:ind w:left="-5"/>
      </w:pPr>
      <w:r>
        <w:t>Main duties and responsibilities</w:t>
      </w:r>
      <w:r>
        <w:rPr>
          <w:rFonts w:ascii="Arial" w:eastAsia="Arial" w:hAnsi="Arial" w:cs="Arial"/>
          <w:b w:val="0"/>
          <w:color w:val="000000"/>
          <w:sz w:val="18"/>
        </w:rPr>
        <w:t xml:space="preserve"> </w:t>
      </w:r>
    </w:p>
    <w:p w14:paraId="6A73589F"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 xml:space="preserve">Plan, organise and deliver approximately </w:t>
      </w:r>
      <w:r w:rsidRPr="005E46A8">
        <w:rPr>
          <w:rFonts w:asciiTheme="minorHAnsi" w:hAnsiTheme="minorHAnsi" w:cstheme="minorHAnsi"/>
          <w:b/>
          <w:bCs/>
        </w:rPr>
        <w:t>3–4 River Kids fundraising events each year</w:t>
      </w:r>
      <w:r w:rsidRPr="005E46A8">
        <w:rPr>
          <w:rFonts w:asciiTheme="minorHAnsi" w:hAnsiTheme="minorHAnsi" w:cstheme="minorHAnsi"/>
        </w:rPr>
        <w:t>, taking responsibility from initial planning through to delivery and evaluation.</w:t>
      </w:r>
    </w:p>
    <w:p w14:paraId="661BCC43"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Develop and maintain our successful existing events while identifying opportunities for new fundraising events and activities.</w:t>
      </w:r>
    </w:p>
    <w:p w14:paraId="537813E2"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Manage River Kids' day-to-day social media presence and create engaging, appropriate content across our platforms.</w:t>
      </w:r>
    </w:p>
    <w:p w14:paraId="409FB45F"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Use our communications to tell the story of River Kids, demonstrate our impact and connect with relevant supporters and stakeholders.</w:t>
      </w:r>
    </w:p>
    <w:p w14:paraId="49D7703C"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Build and maintain relationships with local businesses, community organisations, supporters and other stakeholders.</w:t>
      </w:r>
    </w:p>
    <w:p w14:paraId="68F991D3"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Proactively approach businesses to develop donations, sponsorship, fundraising and other forms of support.</w:t>
      </w:r>
    </w:p>
    <w:p w14:paraId="495C384C"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Encourage and support individuals, groups and organisations to fundraise on behalf of River Kids.</w:t>
      </w:r>
    </w:p>
    <w:p w14:paraId="71E8A3FB"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Identify opportunities for community fundraising and engagement and turn promising opportunities into activity.</w:t>
      </w:r>
    </w:p>
    <w:p w14:paraId="04E7D55D"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Represent River Kids at community events, information days, networking opportunities and other public-facing activities.</w:t>
      </w:r>
    </w:p>
    <w:p w14:paraId="4CF109F4"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Promote River Kids' campaigns, appeals, events and wider work.</w:t>
      </w:r>
    </w:p>
    <w:p w14:paraId="5617C62F"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Maintain relationships with existing supporters and look for opportunities to deepen their involvement with the charity.</w:t>
      </w:r>
    </w:p>
    <w:p w14:paraId="691ACC2B"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Monitor the performance of events, communications and engagement activity and contribute to relevant KPIs and reporting.</w:t>
      </w:r>
    </w:p>
    <w:p w14:paraId="44177852"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Work closely with the Charity Manager and Project Lead to ensure communications accurately represent our work, values and impact.</w:t>
      </w:r>
    </w:p>
    <w:p w14:paraId="536FAE71" w14:textId="77777777" w:rsidR="005E46A8" w:rsidRPr="005E46A8" w:rsidRDefault="005E46A8" w:rsidP="005E46A8">
      <w:pPr>
        <w:numPr>
          <w:ilvl w:val="0"/>
          <w:numId w:val="1"/>
        </w:numPr>
        <w:spacing w:after="0" w:line="240" w:lineRule="auto"/>
        <w:ind w:right="0"/>
        <w:jc w:val="left"/>
        <w:rPr>
          <w:rFonts w:asciiTheme="minorHAnsi" w:hAnsiTheme="minorHAnsi" w:cstheme="minorHAnsi"/>
        </w:rPr>
      </w:pPr>
      <w:r w:rsidRPr="005E46A8">
        <w:rPr>
          <w:rFonts w:asciiTheme="minorHAnsi" w:hAnsiTheme="minorHAnsi" w:cstheme="minorHAnsi"/>
        </w:rPr>
        <w:t>Support the wider operational work of River Kids when required, recognising that working within a small charity requires flexibility and a hands-on approach.</w:t>
      </w:r>
    </w:p>
    <w:p w14:paraId="120F6CF0" w14:textId="748D43EA" w:rsidR="00DB5A29" w:rsidRPr="005E46A8" w:rsidRDefault="00DB5A29" w:rsidP="005E46A8">
      <w:pPr>
        <w:spacing w:after="0" w:line="240" w:lineRule="auto"/>
        <w:ind w:left="700" w:right="0" w:firstLine="0"/>
        <w:rPr>
          <w:rFonts w:asciiTheme="minorHAnsi" w:hAnsiTheme="minorHAnsi" w:cstheme="minorHAnsi"/>
        </w:rPr>
      </w:pPr>
    </w:p>
    <w:p w14:paraId="4183C89C" w14:textId="77777777" w:rsidR="0023539D" w:rsidRPr="005E46A8" w:rsidRDefault="0023539D" w:rsidP="0023539D">
      <w:pPr>
        <w:spacing w:after="0" w:line="240" w:lineRule="auto"/>
        <w:ind w:left="700" w:right="0" w:firstLine="0"/>
        <w:rPr>
          <w:rFonts w:asciiTheme="minorHAnsi" w:hAnsiTheme="minorHAnsi" w:cstheme="minorHAnsi"/>
        </w:rPr>
      </w:pPr>
    </w:p>
    <w:p w14:paraId="20DB37CF" w14:textId="075090E8" w:rsidR="00DB5A29" w:rsidRDefault="00DB5A29" w:rsidP="0023539D">
      <w:pPr>
        <w:spacing w:after="0" w:line="240" w:lineRule="auto"/>
        <w:ind w:left="0" w:right="0" w:firstLine="0"/>
        <w:jc w:val="left"/>
      </w:pPr>
    </w:p>
    <w:p w14:paraId="2573559D" w14:textId="77777777" w:rsidR="00DB5A29" w:rsidRDefault="00B10D6D" w:rsidP="0023539D">
      <w:pPr>
        <w:pStyle w:val="Heading2"/>
        <w:spacing w:after="0" w:line="240" w:lineRule="auto"/>
        <w:ind w:left="-5"/>
        <w:rPr>
          <w:color w:val="808080"/>
        </w:rPr>
      </w:pPr>
      <w:r>
        <w:t>Working environment</w:t>
      </w:r>
      <w:r>
        <w:rPr>
          <w:color w:val="808080"/>
        </w:rPr>
        <w:t xml:space="preserve"> </w:t>
      </w:r>
    </w:p>
    <w:p w14:paraId="2CF42E0F" w14:textId="77777777" w:rsidR="005E46A8" w:rsidRPr="005E46A8" w:rsidRDefault="005E46A8" w:rsidP="005E46A8"/>
    <w:p w14:paraId="546DB808" w14:textId="6092ADB5" w:rsidR="004B26FC" w:rsidRDefault="00B10D6D" w:rsidP="0023539D">
      <w:pPr>
        <w:spacing w:after="0" w:line="240" w:lineRule="auto"/>
        <w:ind w:right="0"/>
      </w:pPr>
      <w:r>
        <w:t>The post holder will</w:t>
      </w:r>
      <w:r w:rsidR="004B26FC">
        <w:t>:</w:t>
      </w:r>
    </w:p>
    <w:p w14:paraId="595DAEBD" w14:textId="7583CD0F" w:rsidR="00F123F0" w:rsidRDefault="004B26FC" w:rsidP="0023539D">
      <w:pPr>
        <w:pStyle w:val="ListParagraph"/>
        <w:numPr>
          <w:ilvl w:val="0"/>
          <w:numId w:val="6"/>
        </w:numPr>
        <w:spacing w:after="0" w:line="240" w:lineRule="auto"/>
        <w:ind w:right="0"/>
      </w:pPr>
      <w:r>
        <w:t>W</w:t>
      </w:r>
      <w:r w:rsidR="00B10D6D">
        <w:t xml:space="preserve">ork predominantly </w:t>
      </w:r>
      <w:r w:rsidR="005E46A8">
        <w:t>our office in Broxburn Monday -Thursday with remote working on Friday.</w:t>
      </w:r>
      <w:r w:rsidR="006001E5">
        <w:t xml:space="preserve"> </w:t>
      </w:r>
      <w:r w:rsidR="005E46A8">
        <w:t xml:space="preserve">During </w:t>
      </w:r>
      <w:r w:rsidR="006001E5">
        <w:t>busy periods in particular October -December the role will be entirely office based.</w:t>
      </w:r>
    </w:p>
    <w:p w14:paraId="3FF06883" w14:textId="49F8DAD6" w:rsidR="00F123F0" w:rsidRPr="00F123F0" w:rsidRDefault="00B10D6D" w:rsidP="0023539D">
      <w:pPr>
        <w:pStyle w:val="ListParagraph"/>
        <w:numPr>
          <w:ilvl w:val="0"/>
          <w:numId w:val="6"/>
        </w:numPr>
        <w:spacing w:after="0" w:line="240" w:lineRule="auto"/>
        <w:ind w:right="0"/>
      </w:pPr>
      <w:r>
        <w:t xml:space="preserve">There will be occasional travel </w:t>
      </w:r>
      <w:r w:rsidR="006001E5">
        <w:t>throughout West Lothian</w:t>
      </w:r>
      <w:r w:rsidRPr="00F123F0">
        <w:rPr>
          <w:sz w:val="28"/>
        </w:rPr>
        <w:t xml:space="preserve">  </w:t>
      </w:r>
    </w:p>
    <w:p w14:paraId="0F3A35B5" w14:textId="30635A01" w:rsidR="00F123F0" w:rsidRDefault="00B10D6D" w:rsidP="0023539D">
      <w:pPr>
        <w:pStyle w:val="ListParagraph"/>
        <w:numPr>
          <w:ilvl w:val="0"/>
          <w:numId w:val="6"/>
        </w:numPr>
        <w:spacing w:after="0" w:line="240" w:lineRule="auto"/>
        <w:ind w:right="0"/>
      </w:pPr>
      <w:r>
        <w:t xml:space="preserve">A </w:t>
      </w:r>
      <w:r w:rsidR="00B64B68">
        <w:t xml:space="preserve">valid </w:t>
      </w:r>
      <w:r>
        <w:t>driving licence</w:t>
      </w:r>
      <w:r w:rsidR="00990CD5">
        <w:t xml:space="preserve">, </w:t>
      </w:r>
      <w:r>
        <w:t xml:space="preserve">access to </w:t>
      </w:r>
      <w:r w:rsidR="00990CD5">
        <w:t xml:space="preserve">own </w:t>
      </w:r>
      <w:r>
        <w:t>transport</w:t>
      </w:r>
      <w:r w:rsidR="00990CD5">
        <w:t xml:space="preserve"> </w:t>
      </w:r>
      <w:r w:rsidR="006001E5">
        <w:t>is preferable</w:t>
      </w:r>
      <w:r>
        <w:t xml:space="preserve">  </w:t>
      </w:r>
    </w:p>
    <w:p w14:paraId="5BAB21FB" w14:textId="6E76822E" w:rsidR="00F123F0" w:rsidRDefault="00B10D6D" w:rsidP="0023539D">
      <w:pPr>
        <w:pStyle w:val="ListParagraph"/>
        <w:numPr>
          <w:ilvl w:val="0"/>
          <w:numId w:val="6"/>
        </w:numPr>
        <w:spacing w:after="0" w:line="240" w:lineRule="auto"/>
        <w:ind w:right="0"/>
      </w:pPr>
      <w:r>
        <w:lastRenderedPageBreak/>
        <w:t xml:space="preserve">The remit of this role requires flexibility which includes </w:t>
      </w:r>
      <w:r w:rsidR="006001E5">
        <w:t>limited</w:t>
      </w:r>
      <w:r>
        <w:t xml:space="preserve"> weekend work</w:t>
      </w:r>
      <w:r w:rsidRPr="00F123F0">
        <w:rPr>
          <w:color w:val="FF0000"/>
        </w:rPr>
        <w:t xml:space="preserve"> </w:t>
      </w:r>
    </w:p>
    <w:p w14:paraId="1852AC75" w14:textId="264C1EDB" w:rsidR="002D1565" w:rsidRDefault="002D1565" w:rsidP="0023539D">
      <w:pPr>
        <w:pStyle w:val="ListParagraph"/>
        <w:numPr>
          <w:ilvl w:val="0"/>
          <w:numId w:val="6"/>
        </w:numPr>
        <w:spacing w:after="0" w:line="240" w:lineRule="auto"/>
        <w:ind w:right="0"/>
      </w:pPr>
      <w:r>
        <w:t xml:space="preserve">The ability to work as a lone worker within a </w:t>
      </w:r>
      <w:r w:rsidR="006001E5">
        <w:t xml:space="preserve">smaller team with and understanding of the resource limitations and need for teamwork within </w:t>
      </w:r>
      <w:r w:rsidR="00DE5F54">
        <w:t>a medium</w:t>
      </w:r>
      <w:r w:rsidR="006001E5">
        <w:t xml:space="preserve"> sized charity </w:t>
      </w:r>
      <w:r>
        <w:t xml:space="preserve">  </w:t>
      </w:r>
    </w:p>
    <w:p w14:paraId="4D3BD3C9" w14:textId="77777777" w:rsidR="0023539D" w:rsidRDefault="0023539D" w:rsidP="0023539D">
      <w:pPr>
        <w:pStyle w:val="Heading2"/>
        <w:spacing w:after="0" w:line="240" w:lineRule="auto"/>
        <w:ind w:left="-5"/>
      </w:pPr>
    </w:p>
    <w:p w14:paraId="3690274E" w14:textId="77777777" w:rsidR="00B10D6D" w:rsidRDefault="00B10D6D" w:rsidP="0023539D">
      <w:pPr>
        <w:spacing w:after="0" w:line="240" w:lineRule="auto"/>
        <w:ind w:left="705" w:right="0" w:firstLine="0"/>
      </w:pPr>
    </w:p>
    <w:p w14:paraId="430B807C" w14:textId="77777777" w:rsidR="00DB5A29" w:rsidRPr="005E10AD" w:rsidRDefault="00B10D6D" w:rsidP="0023539D">
      <w:pPr>
        <w:spacing w:after="0" w:line="240" w:lineRule="auto"/>
        <w:ind w:left="-5" w:right="0"/>
        <w:rPr>
          <w:color w:val="29A3AB"/>
        </w:rPr>
      </w:pPr>
      <w:r w:rsidRPr="005E10AD">
        <w:rPr>
          <w:b/>
          <w:color w:val="29A3AB"/>
        </w:rPr>
        <w:t xml:space="preserve">Qualifications: </w:t>
      </w:r>
    </w:p>
    <w:p w14:paraId="2B4CF807" w14:textId="6EF851AD" w:rsidR="00DB5A29" w:rsidRDefault="00B10D6D" w:rsidP="0023539D">
      <w:pPr>
        <w:numPr>
          <w:ilvl w:val="0"/>
          <w:numId w:val="4"/>
        </w:numPr>
        <w:spacing w:after="0" w:line="240" w:lineRule="auto"/>
        <w:ind w:right="0" w:hanging="360"/>
      </w:pPr>
      <w:r>
        <w:t>While we would welcome the knowledge gathered through relevant qualifications, we are just as interested in relevant work experience with</w:t>
      </w:r>
      <w:r w:rsidR="006001E5">
        <w:t>in the role and third sector</w:t>
      </w:r>
    </w:p>
    <w:p w14:paraId="42D3FC5C" w14:textId="04144E53" w:rsidR="00DB5A29" w:rsidRDefault="00B10D6D" w:rsidP="0023539D">
      <w:pPr>
        <w:numPr>
          <w:ilvl w:val="0"/>
          <w:numId w:val="4"/>
        </w:numPr>
        <w:spacing w:after="0" w:line="240" w:lineRule="auto"/>
        <w:ind w:right="0" w:hanging="360"/>
      </w:pPr>
      <w:r>
        <w:t>Demonstrable continuing professional development in relevant areas</w:t>
      </w:r>
    </w:p>
    <w:p w14:paraId="2CC74E0A" w14:textId="52265A99" w:rsidR="00DB5A29" w:rsidRDefault="00DB5A29" w:rsidP="0023539D">
      <w:pPr>
        <w:spacing w:after="0" w:line="240" w:lineRule="auto"/>
        <w:ind w:left="720" w:right="0" w:firstLine="0"/>
        <w:jc w:val="left"/>
      </w:pPr>
    </w:p>
    <w:p w14:paraId="155C97FA" w14:textId="77777777" w:rsidR="0023539D" w:rsidRDefault="0023539D" w:rsidP="0023539D">
      <w:pPr>
        <w:spacing w:after="0" w:line="240" w:lineRule="auto"/>
        <w:ind w:left="720" w:right="0" w:firstLine="0"/>
        <w:jc w:val="left"/>
      </w:pPr>
    </w:p>
    <w:p w14:paraId="7509B3BD" w14:textId="77777777" w:rsidR="00DB5A29" w:rsidRPr="005E10AD" w:rsidRDefault="00B10D6D" w:rsidP="0023539D">
      <w:pPr>
        <w:spacing w:after="0" w:line="240" w:lineRule="auto"/>
        <w:ind w:left="-5" w:right="0"/>
        <w:rPr>
          <w:color w:val="29A3AB"/>
        </w:rPr>
      </w:pPr>
      <w:r w:rsidRPr="005E10AD">
        <w:rPr>
          <w:b/>
          <w:color w:val="29A3AB"/>
        </w:rPr>
        <w:t xml:space="preserve">Knowledge: </w:t>
      </w:r>
    </w:p>
    <w:p w14:paraId="10415F43" w14:textId="5041B416" w:rsidR="00DB5A29" w:rsidRDefault="006001E5" w:rsidP="0023539D">
      <w:pPr>
        <w:numPr>
          <w:ilvl w:val="0"/>
          <w:numId w:val="4"/>
        </w:numPr>
        <w:spacing w:after="0" w:line="240" w:lineRule="auto"/>
        <w:ind w:right="0" w:hanging="360"/>
      </w:pPr>
      <w:r>
        <w:t>Event</w:t>
      </w:r>
      <w:r w:rsidR="00DE5F54">
        <w:t xml:space="preserve"> planning &amp; management</w:t>
      </w:r>
    </w:p>
    <w:p w14:paraId="595737F4" w14:textId="4F700F42" w:rsidR="006001E5" w:rsidRDefault="006001E5" w:rsidP="0023539D">
      <w:pPr>
        <w:numPr>
          <w:ilvl w:val="0"/>
          <w:numId w:val="4"/>
        </w:numPr>
        <w:spacing w:after="0" w:line="240" w:lineRule="auto"/>
        <w:ind w:right="0" w:hanging="360"/>
      </w:pPr>
      <w:r>
        <w:t>Social Media platforms growth and management</w:t>
      </w:r>
    </w:p>
    <w:p w14:paraId="2B266414" w14:textId="5B8C2D8E" w:rsidR="006001E5" w:rsidRDefault="006001E5" w:rsidP="0023539D">
      <w:pPr>
        <w:numPr>
          <w:ilvl w:val="0"/>
          <w:numId w:val="4"/>
        </w:numPr>
        <w:spacing w:after="0" w:line="240" w:lineRule="auto"/>
        <w:ind w:right="0" w:hanging="360"/>
      </w:pPr>
      <w:r>
        <w:t>Website updating (preferred but not essential)</w:t>
      </w:r>
    </w:p>
    <w:p w14:paraId="7A0789E0" w14:textId="4F58517D" w:rsidR="006001E5" w:rsidRDefault="006001E5" w:rsidP="006001E5">
      <w:pPr>
        <w:spacing w:after="0" w:line="240" w:lineRule="auto"/>
        <w:ind w:left="705" w:right="0" w:firstLine="0"/>
      </w:pPr>
    </w:p>
    <w:p w14:paraId="5F45588A" w14:textId="2A28D0F3" w:rsidR="00DB5A29" w:rsidRDefault="00DB5A29" w:rsidP="0023539D">
      <w:pPr>
        <w:spacing w:after="0" w:line="240" w:lineRule="auto"/>
        <w:ind w:left="720" w:right="0" w:firstLine="0"/>
        <w:jc w:val="left"/>
      </w:pPr>
    </w:p>
    <w:p w14:paraId="02628FB6" w14:textId="77777777" w:rsidR="00DB5A29" w:rsidRPr="00CC4976" w:rsidRDefault="00B10D6D" w:rsidP="0023539D">
      <w:pPr>
        <w:spacing w:after="0" w:line="240" w:lineRule="auto"/>
        <w:ind w:left="-5" w:right="0"/>
        <w:rPr>
          <w:color w:val="29A3AB"/>
        </w:rPr>
      </w:pPr>
      <w:r w:rsidRPr="00CC4976">
        <w:rPr>
          <w:b/>
          <w:color w:val="29A3AB"/>
        </w:rPr>
        <w:t xml:space="preserve">Skills and competencies: </w:t>
      </w:r>
    </w:p>
    <w:p w14:paraId="08204F69" w14:textId="5488FF9B" w:rsidR="00CF2EA4" w:rsidRDefault="00B10D6D" w:rsidP="0023539D">
      <w:pPr>
        <w:numPr>
          <w:ilvl w:val="0"/>
          <w:numId w:val="4"/>
        </w:numPr>
        <w:spacing w:after="0" w:line="240" w:lineRule="auto"/>
        <w:ind w:right="0" w:hanging="360"/>
      </w:pPr>
      <w:r>
        <w:t>Excellent interpersonal and communication skills, both verbal and written</w:t>
      </w:r>
    </w:p>
    <w:p w14:paraId="27671D87" w14:textId="7081C78B" w:rsidR="00DE5F54" w:rsidRDefault="00DE5F54" w:rsidP="0023539D">
      <w:pPr>
        <w:numPr>
          <w:ilvl w:val="0"/>
          <w:numId w:val="4"/>
        </w:numPr>
        <w:spacing w:after="0" w:line="240" w:lineRule="auto"/>
        <w:ind w:right="0" w:hanging="360"/>
      </w:pPr>
      <w:r>
        <w:t>Canva and formidable forms competency</w:t>
      </w:r>
    </w:p>
    <w:p w14:paraId="1A2FE9F9" w14:textId="1171BCAD" w:rsidR="00DB5A29" w:rsidRDefault="00B10D6D" w:rsidP="0023539D">
      <w:pPr>
        <w:numPr>
          <w:ilvl w:val="0"/>
          <w:numId w:val="4"/>
        </w:numPr>
        <w:spacing w:after="0" w:line="240" w:lineRule="auto"/>
        <w:ind w:right="0" w:hanging="360"/>
      </w:pPr>
      <w:r>
        <w:t xml:space="preserve">Ability to form positive relationships </w:t>
      </w:r>
      <w:r w:rsidR="006001E5">
        <w:t>with Stakeholders</w:t>
      </w:r>
    </w:p>
    <w:p w14:paraId="3B2FB96C" w14:textId="53C00979" w:rsidR="00DB5A29" w:rsidRDefault="00B10D6D" w:rsidP="0023539D">
      <w:pPr>
        <w:numPr>
          <w:ilvl w:val="0"/>
          <w:numId w:val="4"/>
        </w:numPr>
        <w:spacing w:after="0" w:line="240" w:lineRule="auto"/>
        <w:ind w:right="0" w:hanging="360"/>
      </w:pPr>
      <w:r>
        <w:t>Ability to work both collaboratively as part of a team and on own initiative</w:t>
      </w:r>
      <w:r>
        <w:rPr>
          <w:b/>
        </w:rPr>
        <w:t xml:space="preserve"> </w:t>
      </w:r>
    </w:p>
    <w:p w14:paraId="7B3F1BC4" w14:textId="4E206386" w:rsidR="00DB5A29" w:rsidRDefault="00B10D6D" w:rsidP="0023539D">
      <w:pPr>
        <w:numPr>
          <w:ilvl w:val="0"/>
          <w:numId w:val="4"/>
        </w:numPr>
        <w:spacing w:after="0" w:line="240" w:lineRule="auto"/>
        <w:ind w:right="0" w:hanging="360"/>
      </w:pPr>
      <w:r>
        <w:t>Ability to manage your time and workload to effectively prioritise and meet deadlines</w:t>
      </w:r>
      <w:r>
        <w:rPr>
          <w:b/>
        </w:rPr>
        <w:t xml:space="preserve"> </w:t>
      </w:r>
    </w:p>
    <w:p w14:paraId="668825FB" w14:textId="535FEB20" w:rsidR="00CC4976" w:rsidRPr="00CC4976" w:rsidRDefault="00B10D6D" w:rsidP="0023539D">
      <w:pPr>
        <w:numPr>
          <w:ilvl w:val="0"/>
          <w:numId w:val="4"/>
        </w:numPr>
        <w:spacing w:after="0" w:line="240" w:lineRule="auto"/>
        <w:ind w:right="0" w:hanging="360"/>
      </w:pPr>
      <w:r>
        <w:t xml:space="preserve">Ability to effectively plan </w:t>
      </w:r>
    </w:p>
    <w:p w14:paraId="54C383D6" w14:textId="328D0F22" w:rsidR="00DB5A29" w:rsidRDefault="00B10D6D" w:rsidP="0023539D">
      <w:pPr>
        <w:numPr>
          <w:ilvl w:val="0"/>
          <w:numId w:val="4"/>
        </w:numPr>
        <w:spacing w:after="0" w:line="240" w:lineRule="auto"/>
        <w:ind w:right="0" w:hanging="360"/>
      </w:pPr>
      <w:r>
        <w:t xml:space="preserve">Excellent administrative skills </w:t>
      </w:r>
    </w:p>
    <w:p w14:paraId="6BA57FBB" w14:textId="688A50A8" w:rsidR="00DB5A29" w:rsidRDefault="00B10D6D" w:rsidP="0023539D">
      <w:pPr>
        <w:numPr>
          <w:ilvl w:val="0"/>
          <w:numId w:val="4"/>
        </w:numPr>
        <w:spacing w:after="0" w:line="240" w:lineRule="auto"/>
        <w:ind w:right="0" w:hanging="360"/>
      </w:pPr>
      <w:r>
        <w:t xml:space="preserve">Willingness to learn and develop your skills </w:t>
      </w:r>
    </w:p>
    <w:p w14:paraId="472224B7" w14:textId="1D453DE9" w:rsidR="00DB5A29" w:rsidRDefault="00B10D6D" w:rsidP="0023539D">
      <w:pPr>
        <w:numPr>
          <w:ilvl w:val="0"/>
          <w:numId w:val="4"/>
        </w:numPr>
        <w:spacing w:after="0" w:line="240" w:lineRule="auto"/>
        <w:ind w:right="0" w:hanging="360"/>
      </w:pPr>
      <w:r>
        <w:t xml:space="preserve">A reflective approach to your work and service delivery </w:t>
      </w:r>
    </w:p>
    <w:p w14:paraId="03E75D05" w14:textId="1F74DCB2" w:rsidR="00DB5A29" w:rsidRDefault="00B10D6D" w:rsidP="0023539D">
      <w:pPr>
        <w:numPr>
          <w:ilvl w:val="0"/>
          <w:numId w:val="4"/>
        </w:numPr>
        <w:spacing w:after="0" w:line="240" w:lineRule="auto"/>
        <w:ind w:right="0" w:hanging="360"/>
      </w:pPr>
      <w:r>
        <w:t xml:space="preserve">A positive </w:t>
      </w:r>
      <w:r w:rsidR="00C72FA1">
        <w:t>can-do</w:t>
      </w:r>
      <w:r>
        <w:t xml:space="preserve"> attitude</w:t>
      </w:r>
    </w:p>
    <w:p w14:paraId="5DE848CE" w14:textId="6489B0EE" w:rsidR="00DB5A29" w:rsidRDefault="00DB5A29" w:rsidP="0023539D">
      <w:pPr>
        <w:spacing w:after="0" w:line="240" w:lineRule="auto"/>
        <w:ind w:left="0" w:right="0" w:firstLine="0"/>
        <w:jc w:val="left"/>
      </w:pPr>
    </w:p>
    <w:p w14:paraId="333DE552" w14:textId="77777777" w:rsidR="00DB5A29" w:rsidRPr="00C72FA1" w:rsidRDefault="00B10D6D" w:rsidP="0023539D">
      <w:pPr>
        <w:spacing w:after="0" w:line="240" w:lineRule="auto"/>
        <w:ind w:left="-5" w:right="0"/>
        <w:rPr>
          <w:color w:val="29A3AB"/>
        </w:rPr>
      </w:pPr>
      <w:r w:rsidRPr="00C72FA1">
        <w:rPr>
          <w:b/>
          <w:color w:val="29A3AB"/>
        </w:rPr>
        <w:t xml:space="preserve">Experience in: </w:t>
      </w:r>
    </w:p>
    <w:p w14:paraId="68935680" w14:textId="2C37B5E0" w:rsidR="00DB5A29" w:rsidRDefault="00B10D6D" w:rsidP="0023539D">
      <w:pPr>
        <w:numPr>
          <w:ilvl w:val="0"/>
          <w:numId w:val="4"/>
        </w:numPr>
        <w:spacing w:after="0" w:line="240" w:lineRule="auto"/>
        <w:ind w:right="0" w:hanging="360"/>
      </w:pPr>
      <w:r>
        <w:t xml:space="preserve">Working </w:t>
      </w:r>
      <w:r w:rsidR="006001E5">
        <w:t xml:space="preserve">in a similar role within the third sector </w:t>
      </w:r>
    </w:p>
    <w:p w14:paraId="1095EE3D" w14:textId="63EB8FB0" w:rsidR="008F7386" w:rsidRDefault="008F7386" w:rsidP="0023539D">
      <w:pPr>
        <w:numPr>
          <w:ilvl w:val="0"/>
          <w:numId w:val="4"/>
        </w:numPr>
        <w:spacing w:after="0" w:line="240" w:lineRule="auto"/>
        <w:ind w:right="0" w:hanging="360"/>
      </w:pPr>
      <w:r>
        <w:t>E</w:t>
      </w:r>
      <w:r w:rsidR="00B10D6D">
        <w:t xml:space="preserve">ngaging </w:t>
      </w:r>
      <w:r>
        <w:t xml:space="preserve">with </w:t>
      </w:r>
      <w:r w:rsidR="00B10D6D">
        <w:t>a range of audiences</w:t>
      </w:r>
    </w:p>
    <w:p w14:paraId="44FC338D" w14:textId="5EF43E9C" w:rsidR="00DB5A29" w:rsidRDefault="00B10D6D" w:rsidP="0023539D">
      <w:pPr>
        <w:numPr>
          <w:ilvl w:val="0"/>
          <w:numId w:val="4"/>
        </w:numPr>
        <w:spacing w:after="0" w:line="240" w:lineRule="auto"/>
        <w:ind w:right="0" w:hanging="360"/>
      </w:pPr>
      <w:r>
        <w:t>Raising awareness and facilitating information sessions</w:t>
      </w:r>
      <w:r>
        <w:rPr>
          <w:b/>
        </w:rPr>
        <w:t xml:space="preserve"> </w:t>
      </w:r>
    </w:p>
    <w:p w14:paraId="1A527FF7" w14:textId="5339920C" w:rsidR="00DB5A29" w:rsidRDefault="00B10D6D" w:rsidP="0023539D">
      <w:pPr>
        <w:numPr>
          <w:ilvl w:val="0"/>
          <w:numId w:val="4"/>
        </w:numPr>
        <w:spacing w:after="0" w:line="240" w:lineRule="auto"/>
        <w:ind w:right="0" w:hanging="360"/>
      </w:pPr>
      <w:r>
        <w:t xml:space="preserve">Working in a collaborative way </w:t>
      </w:r>
      <w:r>
        <w:rPr>
          <w:b/>
        </w:rPr>
        <w:t xml:space="preserve"> </w:t>
      </w:r>
    </w:p>
    <w:p w14:paraId="6A03F51A" w14:textId="77777777" w:rsidR="00DB5A29" w:rsidRDefault="00B10D6D" w:rsidP="0023539D">
      <w:pPr>
        <w:spacing w:after="0" w:line="240" w:lineRule="auto"/>
        <w:ind w:left="0" w:right="0" w:firstLine="0"/>
        <w:jc w:val="left"/>
      </w:pPr>
      <w:r>
        <w:rPr>
          <w:b/>
        </w:rPr>
        <w:t xml:space="preserve"> </w:t>
      </w:r>
    </w:p>
    <w:p w14:paraId="1BB6A1F5" w14:textId="77479038" w:rsidR="00B10D6D" w:rsidRDefault="00A2496B" w:rsidP="0023539D">
      <w:pPr>
        <w:spacing w:after="0" w:line="240" w:lineRule="auto"/>
        <w:ind w:left="-5" w:right="0"/>
        <w:jc w:val="left"/>
        <w:rPr>
          <w:b/>
          <w:color w:val="27A3AC"/>
        </w:rPr>
      </w:pPr>
      <w:r>
        <w:rPr>
          <w:b/>
          <w:color w:val="27A3AC"/>
        </w:rPr>
        <w:t>Other</w:t>
      </w:r>
    </w:p>
    <w:p w14:paraId="288BD26F" w14:textId="4DEEBF72" w:rsidR="0008103A" w:rsidRDefault="0008103A" w:rsidP="0023539D">
      <w:pPr>
        <w:numPr>
          <w:ilvl w:val="0"/>
          <w:numId w:val="4"/>
        </w:numPr>
        <w:spacing w:after="0" w:line="240" w:lineRule="auto"/>
        <w:ind w:right="0" w:hanging="360"/>
      </w:pPr>
      <w:r>
        <w:t>Suitable references</w:t>
      </w:r>
    </w:p>
    <w:p w14:paraId="09312834" w14:textId="77777777" w:rsidR="00A2496B" w:rsidRDefault="00A2496B" w:rsidP="0023539D">
      <w:pPr>
        <w:spacing w:after="0" w:line="240" w:lineRule="auto"/>
        <w:ind w:left="-5" w:right="0"/>
        <w:jc w:val="left"/>
        <w:rPr>
          <w:b/>
          <w:color w:val="27A3AC"/>
        </w:rPr>
      </w:pPr>
    </w:p>
    <w:p w14:paraId="3B44A90E" w14:textId="77777777" w:rsidR="0023539D" w:rsidRDefault="0023539D" w:rsidP="0023539D">
      <w:pPr>
        <w:spacing w:after="0" w:line="240" w:lineRule="auto"/>
        <w:ind w:left="-5" w:right="0"/>
        <w:jc w:val="left"/>
        <w:rPr>
          <w:b/>
          <w:color w:val="27A3AC"/>
        </w:rPr>
      </w:pPr>
    </w:p>
    <w:p w14:paraId="34DEE680" w14:textId="6C1243C2" w:rsidR="00DB5A29" w:rsidRDefault="00B10D6D" w:rsidP="0023539D">
      <w:pPr>
        <w:spacing w:after="0" w:line="240" w:lineRule="auto"/>
        <w:ind w:left="-5" w:right="0"/>
        <w:jc w:val="left"/>
      </w:pPr>
      <w:r>
        <w:rPr>
          <w:b/>
          <w:color w:val="27A3AC"/>
        </w:rPr>
        <w:t xml:space="preserve">We welcome and encourage applications </w:t>
      </w:r>
      <w:r w:rsidR="00DE5F54">
        <w:rPr>
          <w:b/>
          <w:color w:val="27A3AC"/>
        </w:rPr>
        <w:t>from those that understand how unique and rewarding it can be to work within a small team keen to improve the service year on year</w:t>
      </w:r>
      <w:r>
        <w:rPr>
          <w:b/>
        </w:rPr>
        <w:t xml:space="preserve"> </w:t>
      </w:r>
      <w:r>
        <w:t xml:space="preserve"> </w:t>
      </w:r>
      <w:r>
        <w:rPr>
          <w:b/>
          <w:color w:val="009999"/>
        </w:rPr>
        <w:t xml:space="preserve"> </w:t>
      </w:r>
    </w:p>
    <w:p w14:paraId="663D803C" w14:textId="77777777" w:rsidR="00DB5A29" w:rsidRDefault="00B10D6D">
      <w:pPr>
        <w:spacing w:after="21" w:line="259" w:lineRule="auto"/>
        <w:ind w:left="0" w:right="0" w:firstLine="0"/>
        <w:jc w:val="left"/>
      </w:pPr>
      <w:r>
        <w:rPr>
          <w:rFonts w:ascii="Arial" w:eastAsia="Arial" w:hAnsi="Arial" w:cs="Arial"/>
          <w:color w:val="FF0000"/>
        </w:rPr>
        <w:t xml:space="preserve"> </w:t>
      </w:r>
    </w:p>
    <w:p w14:paraId="606D5F6D" w14:textId="6B7363C8" w:rsidR="00DB5A29" w:rsidRDefault="00DB5A29">
      <w:pPr>
        <w:spacing w:after="0" w:line="259" w:lineRule="auto"/>
        <w:ind w:left="0" w:right="0" w:firstLine="0"/>
        <w:jc w:val="left"/>
      </w:pPr>
    </w:p>
    <w:p w14:paraId="5EF2CC6F" w14:textId="77777777" w:rsidR="00DB5A29" w:rsidRDefault="00B10D6D">
      <w:pPr>
        <w:spacing w:after="0" w:line="259" w:lineRule="auto"/>
        <w:ind w:left="0" w:right="0" w:firstLine="0"/>
        <w:jc w:val="left"/>
      </w:pPr>
      <w:r>
        <w:rPr>
          <w:b/>
        </w:rPr>
        <w:t xml:space="preserve"> </w:t>
      </w:r>
    </w:p>
    <w:p w14:paraId="2399B77C" w14:textId="77777777" w:rsidR="00DB5A29" w:rsidRDefault="00B10D6D">
      <w:pPr>
        <w:spacing w:after="0" w:line="259" w:lineRule="auto"/>
        <w:ind w:left="0" w:right="0" w:firstLine="0"/>
        <w:jc w:val="left"/>
      </w:pPr>
      <w:r>
        <w:rPr>
          <w:b/>
        </w:rPr>
        <w:t xml:space="preserve"> </w:t>
      </w:r>
    </w:p>
    <w:p w14:paraId="5B20DEDF" w14:textId="77777777" w:rsidR="00DB5A29" w:rsidRDefault="00B10D6D" w:rsidP="00652E8D">
      <w:pPr>
        <w:spacing w:after="0" w:line="240" w:lineRule="auto"/>
        <w:ind w:left="0" w:right="0" w:firstLine="0"/>
        <w:jc w:val="left"/>
      </w:pPr>
      <w:r>
        <w:rPr>
          <w:b/>
        </w:rPr>
        <w:t xml:space="preserve"> </w:t>
      </w:r>
    </w:p>
    <w:sectPr w:rsidR="00DB5A29">
      <w:footerReference w:type="even" r:id="rId8"/>
      <w:footerReference w:type="default" r:id="rId9"/>
      <w:footerReference w:type="first" r:id="rId10"/>
      <w:pgSz w:w="11906" w:h="16838"/>
      <w:pgMar w:top="1440" w:right="1435" w:bottom="1611"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F6D6" w14:textId="77777777" w:rsidR="004373D6" w:rsidRDefault="004373D6">
      <w:pPr>
        <w:spacing w:after="0" w:line="240" w:lineRule="auto"/>
      </w:pPr>
      <w:r>
        <w:separator/>
      </w:r>
    </w:p>
  </w:endnote>
  <w:endnote w:type="continuationSeparator" w:id="0">
    <w:p w14:paraId="57B4AFF9" w14:textId="77777777" w:rsidR="004373D6" w:rsidRDefault="0043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F2CC"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6F1B4FE0" w14:textId="77777777" w:rsidR="00DB5A29" w:rsidRDefault="00B10D6D">
    <w:pPr>
      <w:spacing w:after="0" w:line="259" w:lineRule="auto"/>
      <w:ind w:left="0" w:right="-51"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EE99"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0D0240CC" w14:textId="77777777" w:rsidR="00DB5A29" w:rsidRDefault="00B10D6D">
    <w:pPr>
      <w:spacing w:after="0" w:line="259" w:lineRule="auto"/>
      <w:ind w:left="0" w:right="-51"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1FC1" w14:textId="77777777" w:rsidR="00DB5A29" w:rsidRDefault="00B10D6D">
    <w:pPr>
      <w:spacing w:after="0" w:line="259" w:lineRule="auto"/>
      <w:ind w:left="0" w:right="4" w:firstLine="0"/>
      <w:jc w:val="right"/>
    </w:pPr>
    <w:r>
      <w:t xml:space="preserve">Page | </w:t>
    </w:r>
    <w:r>
      <w:fldChar w:fldCharType="begin"/>
    </w:r>
    <w:r>
      <w:instrText xml:space="preserve"> PAGE   \* MERGEFORMAT </w:instrText>
    </w:r>
    <w:r>
      <w:fldChar w:fldCharType="separate"/>
    </w:r>
    <w:r>
      <w:t>1</w:t>
    </w:r>
    <w:r>
      <w:fldChar w:fldCharType="end"/>
    </w:r>
    <w:r>
      <w:t xml:space="preserve">  </w:t>
    </w:r>
  </w:p>
  <w:p w14:paraId="1BA2E7D6" w14:textId="77777777" w:rsidR="00DB5A29" w:rsidRDefault="00B10D6D">
    <w:pPr>
      <w:spacing w:after="0" w:line="259" w:lineRule="auto"/>
      <w:ind w:left="0" w:right="-51"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B232" w14:textId="77777777" w:rsidR="004373D6" w:rsidRDefault="004373D6">
      <w:pPr>
        <w:spacing w:after="0" w:line="240" w:lineRule="auto"/>
      </w:pPr>
      <w:r>
        <w:separator/>
      </w:r>
    </w:p>
  </w:footnote>
  <w:footnote w:type="continuationSeparator" w:id="0">
    <w:p w14:paraId="4C336963" w14:textId="77777777" w:rsidR="004373D6" w:rsidRDefault="00437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225DD"/>
    <w:multiLevelType w:val="hybridMultilevel"/>
    <w:tmpl w:val="19AEABD2"/>
    <w:lvl w:ilvl="0" w:tplc="FFFFFFFF">
      <w:start w:val="1"/>
      <w:numFmt w:val="decimal"/>
      <w:lvlText w:val="%1."/>
      <w:lvlJc w:val="left"/>
      <w:pPr>
        <w:ind w:left="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4C0CA8"/>
    <w:multiLevelType w:val="multilevel"/>
    <w:tmpl w:val="7AFEC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1804E4"/>
    <w:multiLevelType w:val="hybridMultilevel"/>
    <w:tmpl w:val="BCCC6330"/>
    <w:lvl w:ilvl="0" w:tplc="8EF244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CA6A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EE83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48E2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56DD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2E65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C24D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1468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6E9A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D15CF5"/>
    <w:multiLevelType w:val="hybridMultilevel"/>
    <w:tmpl w:val="C94CE2B4"/>
    <w:lvl w:ilvl="0" w:tplc="C61EED9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80F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7E86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AA1B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16E0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BA7C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0A08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5C44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6862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8626CD"/>
    <w:multiLevelType w:val="hybridMultilevel"/>
    <w:tmpl w:val="F6026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9D5214"/>
    <w:multiLevelType w:val="hybridMultilevel"/>
    <w:tmpl w:val="1060A812"/>
    <w:lvl w:ilvl="0" w:tplc="08608F46">
      <w:start w:val="1"/>
      <w:numFmt w:val="decimal"/>
      <w:lvlText w:val="%1."/>
      <w:lvlJc w:val="left"/>
      <w:pPr>
        <w:ind w:left="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DE24CE">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3CAF4A">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00ED00">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D80C20">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8C18DE">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90FC2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444462">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AE5136">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84B2886"/>
    <w:multiLevelType w:val="hybridMultilevel"/>
    <w:tmpl w:val="CC404374"/>
    <w:lvl w:ilvl="0" w:tplc="10F835F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14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0C43F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2625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4A89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8C1E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0EEA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041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44FC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21369177">
    <w:abstractNumId w:val="5"/>
  </w:num>
  <w:num w:numId="2" w16cid:durableId="1707556678">
    <w:abstractNumId w:val="2"/>
  </w:num>
  <w:num w:numId="3" w16cid:durableId="1826241327">
    <w:abstractNumId w:val="6"/>
  </w:num>
  <w:num w:numId="4" w16cid:durableId="1346008316">
    <w:abstractNumId w:val="3"/>
  </w:num>
  <w:num w:numId="5" w16cid:durableId="1366902483">
    <w:abstractNumId w:val="0"/>
  </w:num>
  <w:num w:numId="6" w16cid:durableId="917906509">
    <w:abstractNumId w:val="4"/>
  </w:num>
  <w:num w:numId="7" w16cid:durableId="196851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29"/>
    <w:rsid w:val="000036F3"/>
    <w:rsid w:val="000055D5"/>
    <w:rsid w:val="00030475"/>
    <w:rsid w:val="00067F24"/>
    <w:rsid w:val="00076D55"/>
    <w:rsid w:val="0008103A"/>
    <w:rsid w:val="00085FFD"/>
    <w:rsid w:val="00095A15"/>
    <w:rsid w:val="00097B02"/>
    <w:rsid w:val="000A3F53"/>
    <w:rsid w:val="000C7224"/>
    <w:rsid w:val="00106F66"/>
    <w:rsid w:val="001272E4"/>
    <w:rsid w:val="0012739D"/>
    <w:rsid w:val="001734D6"/>
    <w:rsid w:val="001C35DC"/>
    <w:rsid w:val="001C573B"/>
    <w:rsid w:val="001C708D"/>
    <w:rsid w:val="00213B2B"/>
    <w:rsid w:val="00223DA6"/>
    <w:rsid w:val="00227EF3"/>
    <w:rsid w:val="0023539D"/>
    <w:rsid w:val="002C4317"/>
    <w:rsid w:val="002D1565"/>
    <w:rsid w:val="0030534F"/>
    <w:rsid w:val="00317513"/>
    <w:rsid w:val="0034121E"/>
    <w:rsid w:val="003545F7"/>
    <w:rsid w:val="00367DC5"/>
    <w:rsid w:val="00386B8E"/>
    <w:rsid w:val="00395061"/>
    <w:rsid w:val="003C3A6D"/>
    <w:rsid w:val="004117E0"/>
    <w:rsid w:val="00417ADC"/>
    <w:rsid w:val="00422215"/>
    <w:rsid w:val="004373D6"/>
    <w:rsid w:val="00453ED6"/>
    <w:rsid w:val="00463B04"/>
    <w:rsid w:val="00483524"/>
    <w:rsid w:val="00496611"/>
    <w:rsid w:val="00497E9A"/>
    <w:rsid w:val="004B26FC"/>
    <w:rsid w:val="004C5C74"/>
    <w:rsid w:val="004D036B"/>
    <w:rsid w:val="004E18B2"/>
    <w:rsid w:val="004E50A6"/>
    <w:rsid w:val="004F0FFA"/>
    <w:rsid w:val="004F34F3"/>
    <w:rsid w:val="005573FF"/>
    <w:rsid w:val="005E10AD"/>
    <w:rsid w:val="005E46A8"/>
    <w:rsid w:val="006001E5"/>
    <w:rsid w:val="00602AC2"/>
    <w:rsid w:val="0064441B"/>
    <w:rsid w:val="00646CA4"/>
    <w:rsid w:val="00652E8D"/>
    <w:rsid w:val="00677987"/>
    <w:rsid w:val="00691F45"/>
    <w:rsid w:val="006A5957"/>
    <w:rsid w:val="006B35F0"/>
    <w:rsid w:val="006D2DCC"/>
    <w:rsid w:val="00733C4F"/>
    <w:rsid w:val="00747C28"/>
    <w:rsid w:val="00764DD6"/>
    <w:rsid w:val="007A6037"/>
    <w:rsid w:val="007B0CFA"/>
    <w:rsid w:val="007B352D"/>
    <w:rsid w:val="007D1F8A"/>
    <w:rsid w:val="007E02FD"/>
    <w:rsid w:val="007E5F09"/>
    <w:rsid w:val="007E6AE2"/>
    <w:rsid w:val="0082255B"/>
    <w:rsid w:val="00833F1D"/>
    <w:rsid w:val="0083724F"/>
    <w:rsid w:val="008509DD"/>
    <w:rsid w:val="00853F4A"/>
    <w:rsid w:val="00856381"/>
    <w:rsid w:val="00875BE2"/>
    <w:rsid w:val="00882CAA"/>
    <w:rsid w:val="00890699"/>
    <w:rsid w:val="008E3422"/>
    <w:rsid w:val="008F1101"/>
    <w:rsid w:val="008F4AD4"/>
    <w:rsid w:val="008F7386"/>
    <w:rsid w:val="009229D7"/>
    <w:rsid w:val="00946B3E"/>
    <w:rsid w:val="009548D6"/>
    <w:rsid w:val="00975C16"/>
    <w:rsid w:val="0098103B"/>
    <w:rsid w:val="00990CD5"/>
    <w:rsid w:val="00A07FEF"/>
    <w:rsid w:val="00A2496B"/>
    <w:rsid w:val="00A32A1A"/>
    <w:rsid w:val="00A459C5"/>
    <w:rsid w:val="00B10D6D"/>
    <w:rsid w:val="00B44A90"/>
    <w:rsid w:val="00B47CCF"/>
    <w:rsid w:val="00B503B6"/>
    <w:rsid w:val="00B64B68"/>
    <w:rsid w:val="00BC0407"/>
    <w:rsid w:val="00BF42ED"/>
    <w:rsid w:val="00C30A6F"/>
    <w:rsid w:val="00C4040C"/>
    <w:rsid w:val="00C438FF"/>
    <w:rsid w:val="00C670BC"/>
    <w:rsid w:val="00C72FA1"/>
    <w:rsid w:val="00CA5866"/>
    <w:rsid w:val="00CB58F9"/>
    <w:rsid w:val="00CB75A5"/>
    <w:rsid w:val="00CC4976"/>
    <w:rsid w:val="00CC4BBE"/>
    <w:rsid w:val="00CD1565"/>
    <w:rsid w:val="00CD5A53"/>
    <w:rsid w:val="00CF2EA4"/>
    <w:rsid w:val="00D15326"/>
    <w:rsid w:val="00D967D8"/>
    <w:rsid w:val="00DA0A96"/>
    <w:rsid w:val="00DA6E2B"/>
    <w:rsid w:val="00DB4CBB"/>
    <w:rsid w:val="00DB5A29"/>
    <w:rsid w:val="00DE5F54"/>
    <w:rsid w:val="00DE71A2"/>
    <w:rsid w:val="00E11236"/>
    <w:rsid w:val="00E349C3"/>
    <w:rsid w:val="00E51928"/>
    <w:rsid w:val="00E72AF7"/>
    <w:rsid w:val="00E74803"/>
    <w:rsid w:val="00EC46EA"/>
    <w:rsid w:val="00EC4DAD"/>
    <w:rsid w:val="00ED2D90"/>
    <w:rsid w:val="00ED359C"/>
    <w:rsid w:val="00ED5708"/>
    <w:rsid w:val="00EE7AB4"/>
    <w:rsid w:val="00F123F0"/>
    <w:rsid w:val="00F54705"/>
    <w:rsid w:val="00F965B4"/>
    <w:rsid w:val="00FA5716"/>
    <w:rsid w:val="00FB6B4D"/>
    <w:rsid w:val="00FD2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F0F4"/>
  <w15:docId w15:val="{7B11862D-0C31-4049-872A-D61596F9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line="268" w:lineRule="auto"/>
      <w:ind w:left="10" w:right="1"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43"/>
      <w:outlineLvl w:val="0"/>
    </w:pPr>
    <w:rPr>
      <w:rFonts w:ascii="Calibri" w:eastAsia="Calibri" w:hAnsi="Calibri" w:cs="Calibri"/>
      <w:b/>
      <w:color w:val="27A3AC"/>
      <w:sz w:val="28"/>
    </w:rPr>
  </w:style>
  <w:style w:type="paragraph" w:styleId="Heading2">
    <w:name w:val="heading 2"/>
    <w:next w:val="Normal"/>
    <w:link w:val="Heading2Char"/>
    <w:uiPriority w:val="9"/>
    <w:unhideWhenUsed/>
    <w:qFormat/>
    <w:pPr>
      <w:keepNext/>
      <w:keepLines/>
      <w:spacing w:after="81"/>
      <w:ind w:left="10" w:hanging="10"/>
      <w:outlineLvl w:val="1"/>
    </w:pPr>
    <w:rPr>
      <w:rFonts w:ascii="Calibri" w:eastAsia="Calibri" w:hAnsi="Calibri" w:cs="Calibri"/>
      <w:b/>
      <w:color w:val="27A3A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7A3AC"/>
      <w:sz w:val="24"/>
    </w:rPr>
  </w:style>
  <w:style w:type="character" w:customStyle="1" w:styleId="Heading1Char">
    <w:name w:val="Heading 1 Char"/>
    <w:link w:val="Heading1"/>
    <w:rPr>
      <w:rFonts w:ascii="Calibri" w:eastAsia="Calibri" w:hAnsi="Calibri" w:cs="Calibri"/>
      <w:b/>
      <w:color w:val="27A3AC"/>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E3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Millar</dc:creator>
  <cp:keywords/>
  <cp:lastModifiedBy>Stephen Newman</cp:lastModifiedBy>
  <cp:revision>2</cp:revision>
  <dcterms:created xsi:type="dcterms:W3CDTF">2026-08-21T11:23:00Z</dcterms:created>
  <dcterms:modified xsi:type="dcterms:W3CDTF">2026-08-21T11:23:00Z</dcterms:modified>
</cp:coreProperties>
</file>